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25" w:rsidRDefault="00C06225" w:rsidP="00C06225">
      <w:pPr>
        <w:spacing w:line="360" w:lineRule="exact"/>
        <w:ind w:firstLine="0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СОГЛАСИЕ</w:t>
      </w:r>
    </w:p>
    <w:p w:rsidR="00C06225" w:rsidRDefault="00361FFE" w:rsidP="00C06225">
      <w:pPr>
        <w:spacing w:line="36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Собственника помещения </w:t>
      </w:r>
      <w:r w:rsidR="00C06225">
        <w:rPr>
          <w:b/>
          <w:szCs w:val="28"/>
        </w:rPr>
        <w:t>на обработку персональных данных</w:t>
      </w:r>
    </w:p>
    <w:p w:rsidR="00C06225" w:rsidRDefault="00C06225" w:rsidP="00C06225">
      <w:pPr>
        <w:spacing w:line="360" w:lineRule="exact"/>
        <w:ind w:firstLine="0"/>
        <w:jc w:val="center"/>
        <w:rPr>
          <w:b/>
          <w:szCs w:val="28"/>
        </w:rPr>
      </w:pPr>
    </w:p>
    <w:p w:rsidR="00C06225" w:rsidRDefault="00C06225" w:rsidP="00C06225">
      <w:pPr>
        <w:tabs>
          <w:tab w:val="left" w:pos="9498"/>
        </w:tabs>
        <w:spacing w:line="360" w:lineRule="exact"/>
        <w:rPr>
          <w:szCs w:val="28"/>
        </w:rPr>
      </w:pPr>
    </w:p>
    <w:p w:rsidR="00C06225" w:rsidRDefault="00C06225" w:rsidP="00C06225">
      <w:pPr>
        <w:ind w:left="7090"/>
        <w:rPr>
          <w:sz w:val="18"/>
          <w:szCs w:val="18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276"/>
        <w:gridCol w:w="850"/>
        <w:gridCol w:w="1843"/>
        <w:gridCol w:w="1276"/>
        <w:gridCol w:w="2410"/>
        <w:gridCol w:w="284"/>
      </w:tblGrid>
      <w:tr w:rsidR="00C06225" w:rsidRPr="00E5408C" w:rsidTr="00C06225">
        <w:trPr>
          <w:trHeight w:val="369"/>
        </w:trPr>
        <w:tc>
          <w:tcPr>
            <w:tcW w:w="1242" w:type="dxa"/>
            <w:vAlign w:val="bottom"/>
          </w:tcPr>
          <w:p w:rsidR="00C06225" w:rsidRDefault="00C06225" w:rsidP="00C06225">
            <w:pPr>
              <w:ind w:firstLine="0"/>
              <w:jc w:val="right"/>
            </w:pPr>
            <w:r>
              <w:rPr>
                <w:szCs w:val="28"/>
              </w:rPr>
              <w:t>Я,</w:t>
            </w:r>
          </w:p>
        </w:tc>
        <w:tc>
          <w:tcPr>
            <w:tcW w:w="8364" w:type="dxa"/>
            <w:gridSpan w:val="6"/>
            <w:tcBorders>
              <w:bottom w:val="outset" w:sz="6" w:space="0" w:color="auto"/>
            </w:tcBorders>
            <w:vAlign w:val="bottom"/>
          </w:tcPr>
          <w:p w:rsidR="00C06225" w:rsidRDefault="00C06225" w:rsidP="00C06225">
            <w:pPr>
              <w:ind w:firstLine="0"/>
              <w:jc w:val="center"/>
            </w:pPr>
          </w:p>
        </w:tc>
        <w:tc>
          <w:tcPr>
            <w:tcW w:w="284" w:type="dxa"/>
            <w:vAlign w:val="bottom"/>
          </w:tcPr>
          <w:p w:rsidR="00C06225" w:rsidRPr="00E5408C" w:rsidRDefault="00C06225" w:rsidP="00C06225">
            <w:pPr>
              <w:ind w:hanging="108"/>
            </w:pPr>
            <w:r>
              <w:rPr>
                <w:szCs w:val="28"/>
              </w:rPr>
              <w:t>,</w:t>
            </w:r>
          </w:p>
        </w:tc>
      </w:tr>
      <w:tr w:rsidR="00C06225" w:rsidRPr="00307288" w:rsidTr="00C06225">
        <w:trPr>
          <w:trHeight w:val="73"/>
        </w:trPr>
        <w:tc>
          <w:tcPr>
            <w:tcW w:w="1242" w:type="dxa"/>
            <w:vAlign w:val="bottom"/>
          </w:tcPr>
          <w:p w:rsidR="00C06225" w:rsidRPr="00307288" w:rsidRDefault="00C06225" w:rsidP="00C06225">
            <w:pPr>
              <w:ind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8364" w:type="dxa"/>
            <w:gridSpan w:val="6"/>
            <w:tcBorders>
              <w:top w:val="outset" w:sz="6" w:space="0" w:color="auto"/>
            </w:tcBorders>
            <w:vAlign w:val="bottom"/>
          </w:tcPr>
          <w:p w:rsidR="00C06225" w:rsidRPr="00307288" w:rsidRDefault="00C06225" w:rsidP="00C06225">
            <w:pPr>
              <w:tabs>
                <w:tab w:val="left" w:pos="3686"/>
              </w:tabs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pacing w:val="-4"/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4" w:type="dxa"/>
            <w:vAlign w:val="bottom"/>
          </w:tcPr>
          <w:p w:rsidR="00C06225" w:rsidRPr="00307288" w:rsidRDefault="00C06225" w:rsidP="00C06225">
            <w:pPr>
              <w:ind w:firstLine="0"/>
              <w:jc w:val="both"/>
              <w:rPr>
                <w:sz w:val="16"/>
                <w:szCs w:val="16"/>
              </w:rPr>
            </w:pPr>
          </w:p>
        </w:tc>
      </w:tr>
      <w:tr w:rsidR="00C06225" w:rsidRPr="000A574D" w:rsidTr="00C06225">
        <w:trPr>
          <w:trHeight w:val="369"/>
        </w:trPr>
        <w:tc>
          <w:tcPr>
            <w:tcW w:w="1951" w:type="dxa"/>
            <w:gridSpan w:val="2"/>
            <w:vAlign w:val="bottom"/>
          </w:tcPr>
          <w:p w:rsidR="00C06225" w:rsidRPr="000A574D" w:rsidRDefault="00C06225" w:rsidP="00C06225">
            <w:pPr>
              <w:ind w:firstLine="0"/>
            </w:pPr>
            <w:r w:rsidRPr="000A574D">
              <w:t>паспорт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C06225" w:rsidRPr="000A574D" w:rsidRDefault="00C06225" w:rsidP="00C06225">
            <w:pPr>
              <w:ind w:firstLine="0"/>
              <w:jc w:val="center"/>
            </w:pPr>
          </w:p>
        </w:tc>
        <w:tc>
          <w:tcPr>
            <w:tcW w:w="850" w:type="dxa"/>
            <w:vAlign w:val="bottom"/>
          </w:tcPr>
          <w:p w:rsidR="00C06225" w:rsidRPr="000A574D" w:rsidRDefault="00C06225" w:rsidP="00C06225">
            <w:pPr>
              <w:ind w:left="34" w:firstLine="0"/>
              <w:jc w:val="center"/>
            </w:pPr>
            <w:r w:rsidRPr="000A574D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06225" w:rsidRPr="000A574D" w:rsidRDefault="00C06225" w:rsidP="00C06225">
            <w:pPr>
              <w:ind w:left="34" w:firstLine="0"/>
            </w:pPr>
          </w:p>
        </w:tc>
        <w:tc>
          <w:tcPr>
            <w:tcW w:w="1276" w:type="dxa"/>
            <w:vAlign w:val="bottom"/>
          </w:tcPr>
          <w:p w:rsidR="00C06225" w:rsidRPr="000A574D" w:rsidRDefault="00C06225" w:rsidP="00C06225">
            <w:pPr>
              <w:ind w:firstLine="0"/>
            </w:pPr>
            <w:r w:rsidRPr="000A574D">
              <w:t>, выдан</w:t>
            </w:r>
          </w:p>
        </w:tc>
        <w:tc>
          <w:tcPr>
            <w:tcW w:w="2410" w:type="dxa"/>
            <w:tcBorders>
              <w:bottom w:val="outset" w:sz="6" w:space="0" w:color="auto"/>
            </w:tcBorders>
            <w:vAlign w:val="bottom"/>
          </w:tcPr>
          <w:p w:rsidR="00C06225" w:rsidRPr="000A574D" w:rsidRDefault="00C06225" w:rsidP="00C06225">
            <w:pPr>
              <w:ind w:firstLine="0"/>
              <w:jc w:val="center"/>
            </w:pPr>
          </w:p>
        </w:tc>
        <w:tc>
          <w:tcPr>
            <w:tcW w:w="284" w:type="dxa"/>
            <w:vAlign w:val="bottom"/>
          </w:tcPr>
          <w:p w:rsidR="00C06225" w:rsidRPr="000A574D" w:rsidRDefault="00C06225" w:rsidP="00C06225">
            <w:pPr>
              <w:jc w:val="center"/>
            </w:pPr>
          </w:p>
        </w:tc>
      </w:tr>
      <w:tr w:rsidR="00C06225" w:rsidRPr="000A574D" w:rsidTr="00C06225">
        <w:trPr>
          <w:trHeight w:val="54"/>
        </w:trPr>
        <w:tc>
          <w:tcPr>
            <w:tcW w:w="1951" w:type="dxa"/>
            <w:gridSpan w:val="2"/>
            <w:vAlign w:val="bottom"/>
          </w:tcPr>
          <w:p w:rsidR="00C06225" w:rsidRPr="000A574D" w:rsidRDefault="00C06225" w:rsidP="00C0622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06225" w:rsidRPr="000A574D" w:rsidRDefault="00C06225" w:rsidP="00C062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C06225" w:rsidRPr="000A574D" w:rsidRDefault="00C06225" w:rsidP="00C06225">
            <w:pPr>
              <w:ind w:left="34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C06225" w:rsidRPr="000A574D" w:rsidRDefault="00C06225" w:rsidP="00C06225">
            <w:pPr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C06225" w:rsidRPr="000A574D" w:rsidRDefault="00C06225" w:rsidP="00C0622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06225" w:rsidRPr="000A574D" w:rsidRDefault="00C06225" w:rsidP="00C06225">
            <w:pPr>
              <w:ind w:firstLine="0"/>
              <w:jc w:val="center"/>
              <w:rPr>
                <w:sz w:val="16"/>
                <w:szCs w:val="16"/>
              </w:rPr>
            </w:pPr>
            <w:r w:rsidRPr="000A574D"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</w:tcPr>
          <w:p w:rsidR="00C06225" w:rsidRPr="000A574D" w:rsidRDefault="00C06225" w:rsidP="00C06225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06225" w:rsidRPr="000A574D" w:rsidTr="00C06225">
        <w:trPr>
          <w:trHeight w:val="54"/>
        </w:trPr>
        <w:tc>
          <w:tcPr>
            <w:tcW w:w="9890" w:type="dxa"/>
            <w:gridSpan w:val="8"/>
            <w:vAlign w:val="bottom"/>
          </w:tcPr>
          <w:p w:rsidR="00C06225" w:rsidRPr="000A574D" w:rsidRDefault="00DC048C" w:rsidP="00DC048C">
            <w:pPr>
              <w:ind w:firstLine="0"/>
              <w:jc w:val="center"/>
              <w:rPr>
                <w:sz w:val="16"/>
                <w:szCs w:val="16"/>
              </w:rPr>
            </w:pPr>
            <w:r w:rsidRPr="000A574D">
              <w:rPr>
                <w:sz w:val="16"/>
                <w:szCs w:val="16"/>
              </w:rPr>
              <w:t>________________________________________________________________________________________________________________________</w:t>
            </w:r>
          </w:p>
          <w:p w:rsidR="00DC048C" w:rsidRPr="000A574D" w:rsidRDefault="00DC048C" w:rsidP="00DC048C">
            <w:pPr>
              <w:ind w:firstLine="0"/>
              <w:jc w:val="center"/>
              <w:rPr>
                <w:sz w:val="16"/>
                <w:szCs w:val="16"/>
              </w:rPr>
            </w:pPr>
            <w:r w:rsidRPr="000A574D">
              <w:rPr>
                <w:sz w:val="16"/>
                <w:szCs w:val="16"/>
              </w:rPr>
              <w:t>(кем выдан)</w:t>
            </w:r>
          </w:p>
        </w:tc>
      </w:tr>
      <w:tr w:rsidR="00C06225" w:rsidRPr="000A574D" w:rsidTr="00C06225">
        <w:trPr>
          <w:trHeight w:val="54"/>
        </w:trPr>
        <w:tc>
          <w:tcPr>
            <w:tcW w:w="9890" w:type="dxa"/>
            <w:gridSpan w:val="8"/>
            <w:vAlign w:val="bottom"/>
          </w:tcPr>
          <w:p w:rsidR="00C06225" w:rsidRPr="000A574D" w:rsidRDefault="00C06225" w:rsidP="0014657E">
            <w:pPr>
              <w:ind w:firstLine="0"/>
              <w:rPr>
                <w:u w:val="single"/>
              </w:rPr>
            </w:pPr>
            <w:r w:rsidRPr="000A574D">
              <w:rPr>
                <w:szCs w:val="28"/>
              </w:rPr>
              <w:t>проживающий(</w:t>
            </w:r>
            <w:proofErr w:type="spellStart"/>
            <w:r w:rsidRPr="000A574D">
              <w:rPr>
                <w:szCs w:val="28"/>
              </w:rPr>
              <w:t>ая</w:t>
            </w:r>
            <w:proofErr w:type="spellEnd"/>
            <w:r w:rsidRPr="000A574D">
              <w:rPr>
                <w:szCs w:val="28"/>
              </w:rPr>
              <w:t>) по адресу:   ___________________________________________________________________________________________________________</w:t>
            </w:r>
            <w:r w:rsidR="0014657E" w:rsidRPr="000A574D">
              <w:rPr>
                <w:szCs w:val="28"/>
              </w:rPr>
              <w:t>______________________________ ,</w:t>
            </w:r>
          </w:p>
        </w:tc>
      </w:tr>
    </w:tbl>
    <w:p w:rsidR="00C06225" w:rsidRPr="000A574D" w:rsidRDefault="00C06225" w:rsidP="00C06225">
      <w:pPr>
        <w:tabs>
          <w:tab w:val="left" w:pos="9498"/>
        </w:tabs>
        <w:spacing w:line="360" w:lineRule="exact"/>
        <w:ind w:firstLine="0"/>
        <w:jc w:val="both"/>
        <w:rPr>
          <w:szCs w:val="28"/>
          <w:u w:val="single"/>
        </w:rPr>
      </w:pPr>
      <w:r w:rsidRPr="000A574D">
        <w:t>в соответствии с</w:t>
      </w:r>
      <w:r w:rsidR="00DC048C" w:rsidRPr="000A574D">
        <w:t xml:space="preserve"> пунктом 4</w:t>
      </w:r>
      <w:r w:rsidRPr="000A574D">
        <w:t xml:space="preserve"> стать</w:t>
      </w:r>
      <w:r w:rsidR="00DC048C" w:rsidRPr="000A574D">
        <w:t>и</w:t>
      </w:r>
      <w:r w:rsidRPr="000A574D">
        <w:t xml:space="preserve"> 9 Федерального </w:t>
      </w:r>
      <w:r w:rsidR="00DC048C" w:rsidRPr="000A574D">
        <w:rPr>
          <w:szCs w:val="28"/>
        </w:rPr>
        <w:t>закона от 27 июля 2006 г. № 152</w:t>
      </w:r>
      <w:r w:rsidR="00DC048C" w:rsidRPr="000A574D">
        <w:rPr>
          <w:szCs w:val="28"/>
        </w:rPr>
        <w:noBreakHyphen/>
        <w:t>ФЗ «О персональных данных»</w:t>
      </w:r>
      <w:r w:rsidRPr="000A574D">
        <w:rPr>
          <w:szCs w:val="28"/>
        </w:rPr>
        <w:t xml:space="preserve">, даю своей волей и в своем интересе согласие </w:t>
      </w:r>
      <w:r w:rsidR="00DC048C" w:rsidRPr="000A574D">
        <w:rPr>
          <w:szCs w:val="28"/>
        </w:rPr>
        <w:t>ТСН</w:t>
      </w:r>
      <w:r w:rsidRPr="000A574D">
        <w:rPr>
          <w:szCs w:val="28"/>
        </w:rPr>
        <w:t> «</w:t>
      </w:r>
      <w:r w:rsidR="00DC048C" w:rsidRPr="000A574D">
        <w:rPr>
          <w:szCs w:val="28"/>
        </w:rPr>
        <w:t>ЖК Петровский</w:t>
      </w:r>
      <w:r w:rsidRPr="000A574D">
        <w:rPr>
          <w:szCs w:val="28"/>
        </w:rPr>
        <w:t>»</w:t>
      </w:r>
      <w:r w:rsidR="00DC048C" w:rsidRPr="000A574D">
        <w:rPr>
          <w:szCs w:val="28"/>
        </w:rPr>
        <w:t>, находящемуся по адресу:</w:t>
      </w:r>
      <w:r w:rsidR="00D05014" w:rsidRPr="000A574D">
        <w:rPr>
          <w:szCs w:val="28"/>
        </w:rPr>
        <w:t xml:space="preserve"> </w:t>
      </w:r>
      <w:r w:rsidR="004D78FE" w:rsidRPr="000A574D">
        <w:rPr>
          <w:szCs w:val="28"/>
          <w:u w:val="single"/>
        </w:rPr>
        <w:t>143422, М</w:t>
      </w:r>
      <w:r w:rsidRPr="000A574D">
        <w:rPr>
          <w:szCs w:val="28"/>
          <w:u w:val="single"/>
        </w:rPr>
        <w:t>оск</w:t>
      </w:r>
      <w:r w:rsidR="004D78FE" w:rsidRPr="000A574D">
        <w:rPr>
          <w:szCs w:val="28"/>
          <w:u w:val="single"/>
        </w:rPr>
        <w:t>о</w:t>
      </w:r>
      <w:r w:rsidRPr="000A574D">
        <w:rPr>
          <w:szCs w:val="28"/>
          <w:u w:val="single"/>
        </w:rPr>
        <w:t>в</w:t>
      </w:r>
      <w:r w:rsidR="004D78FE" w:rsidRPr="000A574D">
        <w:rPr>
          <w:szCs w:val="28"/>
          <w:u w:val="single"/>
        </w:rPr>
        <w:t>ская</w:t>
      </w:r>
      <w:r w:rsidRPr="000A574D">
        <w:rPr>
          <w:szCs w:val="28"/>
          <w:u w:val="single"/>
        </w:rPr>
        <w:t xml:space="preserve">, </w:t>
      </w:r>
      <w:r w:rsidR="004D78FE" w:rsidRPr="000A574D">
        <w:rPr>
          <w:szCs w:val="28"/>
          <w:u w:val="single"/>
        </w:rPr>
        <w:t>Красногорский район</w:t>
      </w:r>
      <w:r w:rsidRPr="000A574D">
        <w:rPr>
          <w:szCs w:val="28"/>
          <w:u w:val="single"/>
        </w:rPr>
        <w:t xml:space="preserve">, </w:t>
      </w:r>
      <w:r w:rsidR="004D78FE" w:rsidRPr="000A574D">
        <w:rPr>
          <w:szCs w:val="28"/>
          <w:u w:val="single"/>
        </w:rPr>
        <w:t xml:space="preserve">поселок </w:t>
      </w:r>
      <w:proofErr w:type="spellStart"/>
      <w:r w:rsidR="004D78FE" w:rsidRPr="000A574D">
        <w:rPr>
          <w:szCs w:val="28"/>
          <w:u w:val="single"/>
        </w:rPr>
        <w:t>Мечниково</w:t>
      </w:r>
      <w:proofErr w:type="spellEnd"/>
      <w:r w:rsidR="004D78FE" w:rsidRPr="000A574D">
        <w:rPr>
          <w:szCs w:val="28"/>
          <w:u w:val="single"/>
        </w:rPr>
        <w:t xml:space="preserve"> </w:t>
      </w:r>
      <w:r w:rsidRPr="000A574D">
        <w:rPr>
          <w:szCs w:val="28"/>
          <w:u w:val="single"/>
        </w:rPr>
        <w:t>д.2</w:t>
      </w:r>
      <w:r w:rsidR="004D78FE" w:rsidRPr="000A574D">
        <w:rPr>
          <w:szCs w:val="28"/>
          <w:u w:val="single"/>
        </w:rPr>
        <w:t>7 помещение 34</w:t>
      </w:r>
      <w:r w:rsidRPr="000A574D">
        <w:rPr>
          <w:szCs w:val="28"/>
          <w:u w:val="single"/>
        </w:rPr>
        <w:tab/>
      </w:r>
    </w:p>
    <w:p w:rsidR="00C06225" w:rsidRPr="000A574D" w:rsidRDefault="00C06225" w:rsidP="00D05014">
      <w:pPr>
        <w:ind w:firstLine="0"/>
        <w:jc w:val="center"/>
        <w:rPr>
          <w:sz w:val="18"/>
          <w:szCs w:val="18"/>
        </w:rPr>
      </w:pPr>
      <w:r w:rsidRPr="000A574D">
        <w:rPr>
          <w:sz w:val="18"/>
          <w:szCs w:val="18"/>
        </w:rPr>
        <w:t>(адрес оператора, получающего согласие субъекта персональных данных)</w:t>
      </w:r>
    </w:p>
    <w:p w:rsidR="00C06225" w:rsidRPr="000A574D" w:rsidRDefault="00C06225" w:rsidP="00C06225">
      <w:pPr>
        <w:tabs>
          <w:tab w:val="left" w:pos="9214"/>
        </w:tabs>
        <w:spacing w:line="360" w:lineRule="exact"/>
        <w:ind w:firstLine="0"/>
        <w:jc w:val="both"/>
        <w:rPr>
          <w:szCs w:val="28"/>
        </w:rPr>
      </w:pPr>
      <w:r w:rsidRPr="000A574D">
        <w:rPr>
          <w:szCs w:val="28"/>
        </w:rPr>
        <w:t>на обработку следующих моих персональных данных: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>фамилия, имя, отчество (в том числе предыдущие фамилии, имена и (или) отчества в случае их изменения);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число, месяц, год рождения;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место рождения;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сведения о гражданстве (подданстве), в том числе предыдущие гражданства, иные гражданства;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вид, серия, номер документа, удостоверяющего личность, дата выдачи, наименование органа, выдавшего его;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номера рабочих, домашних и мобильных телефонов или сведения о других</w:t>
      </w:r>
      <w:r w:rsidRPr="000A574D">
        <w:rPr>
          <w:szCs w:val="28"/>
          <w:lang w:val="en-US"/>
        </w:rPr>
        <w:t> </w:t>
      </w:r>
      <w:r w:rsidRPr="000A574D">
        <w:rPr>
          <w:szCs w:val="28"/>
        </w:rPr>
        <w:t>способах связи;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идентификационный номер налогоплательщика;</w:t>
      </w:r>
    </w:p>
    <w:p w:rsidR="00C06225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реквизиты свидетельства о браке;</w:t>
      </w:r>
    </w:p>
    <w:p w:rsidR="00361FFE" w:rsidRPr="000A574D" w:rsidRDefault="00361FFE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реквизиты</w:t>
      </w:r>
      <w:r>
        <w:rPr>
          <w:szCs w:val="28"/>
        </w:rPr>
        <w:t xml:space="preserve"> правоустанавливающих документов;</w:t>
      </w:r>
      <w:bookmarkStart w:id="0" w:name="_GoBack"/>
      <w:bookmarkEnd w:id="0"/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>сведения о семейном положении, составе семьи и близких родственниках, обрабатываемые в соответствии с законодательством Российской Федерации;</w:t>
      </w:r>
    </w:p>
    <w:p w:rsidR="00C06225" w:rsidRPr="000A574D" w:rsidRDefault="00C06225" w:rsidP="00C06225">
      <w:pPr>
        <w:spacing w:line="360" w:lineRule="exact"/>
        <w:ind w:firstLine="708"/>
        <w:jc w:val="both"/>
        <w:rPr>
          <w:szCs w:val="28"/>
        </w:rPr>
      </w:pPr>
      <w:r w:rsidRPr="000A574D">
        <w:rPr>
          <w:szCs w:val="28"/>
        </w:rPr>
        <w:t xml:space="preserve">фотография </w:t>
      </w:r>
      <w:r w:rsidR="00D05014" w:rsidRPr="000A574D">
        <w:rPr>
          <w:szCs w:val="28"/>
        </w:rPr>
        <w:t>собственника</w:t>
      </w:r>
      <w:r w:rsidRPr="000A574D">
        <w:rPr>
          <w:szCs w:val="28"/>
        </w:rPr>
        <w:t>;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>другие персональные данные, необходимые для обеспечения соблюдения законов и иных нормативных правовых актов Российской</w:t>
      </w:r>
      <w:r w:rsidR="00F63E8B" w:rsidRPr="000A574D">
        <w:rPr>
          <w:szCs w:val="28"/>
        </w:rPr>
        <w:t xml:space="preserve"> Федерации, </w:t>
      </w:r>
      <w:r w:rsidRPr="000A574D">
        <w:rPr>
          <w:szCs w:val="28"/>
        </w:rPr>
        <w:t xml:space="preserve">обеспечения пропуска субъектов персональных данных на </w:t>
      </w:r>
      <w:r w:rsidRPr="000A574D">
        <w:rPr>
          <w:szCs w:val="28"/>
        </w:rPr>
        <w:lastRenderedPageBreak/>
        <w:t xml:space="preserve">объекты </w:t>
      </w:r>
      <w:r w:rsidR="00F63E8B" w:rsidRPr="000A574D">
        <w:rPr>
          <w:szCs w:val="28"/>
        </w:rPr>
        <w:t>ТСН «ЖК Петровский»</w:t>
      </w:r>
      <w:r w:rsidRPr="000A574D">
        <w:rPr>
          <w:szCs w:val="28"/>
        </w:rPr>
        <w:t xml:space="preserve">, а также в других целях, предусмотренных уставом и нормативными документами </w:t>
      </w:r>
      <w:r w:rsidR="00D05014" w:rsidRPr="000A574D">
        <w:rPr>
          <w:szCs w:val="28"/>
        </w:rPr>
        <w:t>ТСН «ЖК Петровский»</w:t>
      </w:r>
      <w:r w:rsidRPr="000A574D">
        <w:rPr>
          <w:szCs w:val="28"/>
        </w:rPr>
        <w:t>.</w:t>
      </w:r>
    </w:p>
    <w:p w:rsidR="00C06225" w:rsidRPr="000A574D" w:rsidRDefault="00C06225" w:rsidP="00C06225">
      <w:pPr>
        <w:tabs>
          <w:tab w:val="left" w:pos="9498"/>
        </w:tabs>
        <w:spacing w:line="360" w:lineRule="exact"/>
        <w:jc w:val="both"/>
        <w:rPr>
          <w:szCs w:val="28"/>
        </w:rPr>
      </w:pPr>
      <w:r w:rsidRPr="000A574D">
        <w:rPr>
          <w:szCs w:val="28"/>
        </w:rPr>
        <w:t>В указанных целях я даю согласие на осуществление следующих действий 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а также</w:t>
      </w:r>
      <w:r w:rsidR="00D05014" w:rsidRPr="000A574D">
        <w:rPr>
          <w:szCs w:val="28"/>
        </w:rPr>
        <w:t xml:space="preserve"> </w:t>
      </w:r>
      <w:r w:rsidRPr="000A574D">
        <w:rPr>
          <w:szCs w:val="28"/>
        </w:rPr>
        <w:t>передача в</w:t>
      </w:r>
      <w:r w:rsidR="00D05014" w:rsidRPr="000A574D">
        <w:rPr>
          <w:szCs w:val="28"/>
        </w:rPr>
        <w:t xml:space="preserve"> </w:t>
      </w:r>
      <w:r w:rsidRPr="000A574D">
        <w:rPr>
          <w:szCs w:val="28"/>
        </w:rPr>
        <w:t xml:space="preserve">другие </w:t>
      </w:r>
      <w:r w:rsidR="00D05014" w:rsidRPr="000A574D">
        <w:rPr>
          <w:szCs w:val="28"/>
        </w:rPr>
        <w:t>организац</w:t>
      </w:r>
      <w:r w:rsidRPr="000A574D">
        <w:rPr>
          <w:szCs w:val="28"/>
        </w:rPr>
        <w:t xml:space="preserve">ии, которым передаются персональные данные в целях осуществления и выполнения возложенных на </w:t>
      </w:r>
      <w:r w:rsidR="00D05014" w:rsidRPr="000A574D">
        <w:rPr>
          <w:szCs w:val="28"/>
        </w:rPr>
        <w:t>ТСН «ЖК Петровский»</w:t>
      </w:r>
      <w:r w:rsidRPr="000A574D">
        <w:rPr>
          <w:szCs w:val="28"/>
        </w:rPr>
        <w:t xml:space="preserve"> функций, полномочий и обязанностей.</w:t>
      </w:r>
      <w:r w:rsidRPr="000A574D">
        <w:rPr>
          <w:szCs w:val="28"/>
        </w:rPr>
        <w:tab/>
        <w:t>.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C06225" w:rsidRPr="000A574D" w:rsidRDefault="00C06225" w:rsidP="00C06225">
      <w:pPr>
        <w:spacing w:line="360" w:lineRule="exact"/>
        <w:jc w:val="both"/>
        <w:rPr>
          <w:rFonts w:cs="Calibri"/>
        </w:rPr>
      </w:pPr>
      <w:r w:rsidRPr="000A574D">
        <w:rPr>
          <w:rFonts w:cs="Calibri"/>
        </w:rPr>
        <w:t>Я ознакомлен(а) с тем, что:</w:t>
      </w:r>
    </w:p>
    <w:p w:rsidR="00C06225" w:rsidRPr="000A574D" w:rsidRDefault="00C06225" w:rsidP="00C06225">
      <w:pPr>
        <w:spacing w:line="360" w:lineRule="exact"/>
        <w:jc w:val="both"/>
        <w:rPr>
          <w:rFonts w:cs="Calibri"/>
        </w:rPr>
      </w:pPr>
      <w:r w:rsidRPr="000A574D">
        <w:rPr>
          <w:rFonts w:cs="Calibri"/>
        </w:rPr>
        <w:t xml:space="preserve">согласие на обработку персональных данных действует с даты его подписания в течение всего срока </w:t>
      </w:r>
      <w:r w:rsidR="000A574D" w:rsidRPr="000A574D">
        <w:rPr>
          <w:rFonts w:cs="Calibri"/>
        </w:rPr>
        <w:t xml:space="preserve">моего членства в </w:t>
      </w:r>
      <w:r w:rsidR="000A574D" w:rsidRPr="000A574D">
        <w:rPr>
          <w:szCs w:val="28"/>
        </w:rPr>
        <w:t>ТСН «ЖК Петровский»</w:t>
      </w:r>
      <w:r w:rsidRPr="000A574D">
        <w:rPr>
          <w:rFonts w:cs="Calibri"/>
        </w:rPr>
        <w:t>;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>согласие на обработку персональных данных может быть отозвано путем подачи письменного заявления;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 xml:space="preserve">в случае отзыва согласия на обработку персональных данных </w:t>
      </w:r>
      <w:r w:rsidR="00F63E8B" w:rsidRPr="000A574D">
        <w:rPr>
          <w:szCs w:val="28"/>
        </w:rPr>
        <w:t>ТСН «ЖК Петровский»</w:t>
      </w:r>
      <w:r w:rsidRPr="000A574D">
        <w:rPr>
          <w:szCs w:val="28"/>
        </w:rPr>
        <w:t xml:space="preserve"> вправе продолжить обработку персональных данных без согласия при наличии оснований, указанных в пунктах 2 – 11 части 1 статьи 6, части 2 статьи 10 и части 2 статьи 11 Федерального закона «О персональных данных»;</w:t>
      </w:r>
    </w:p>
    <w:p w:rsidR="00C06225" w:rsidRPr="000A574D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 xml:space="preserve">после </w:t>
      </w:r>
      <w:r w:rsidR="000A574D" w:rsidRPr="000A574D">
        <w:rPr>
          <w:szCs w:val="28"/>
        </w:rPr>
        <w:t xml:space="preserve">выхода </w:t>
      </w:r>
      <w:r w:rsidRPr="000A574D">
        <w:rPr>
          <w:szCs w:val="28"/>
        </w:rPr>
        <w:t xml:space="preserve">из </w:t>
      </w:r>
      <w:r w:rsidR="00F63E8B" w:rsidRPr="000A574D">
        <w:rPr>
          <w:szCs w:val="28"/>
        </w:rPr>
        <w:t>ТСН «ЖК Петровский»</w:t>
      </w:r>
      <w:r w:rsidRPr="000A574D">
        <w:rPr>
          <w:szCs w:val="28"/>
        </w:rPr>
        <w:t xml:space="preserve"> (прекращения </w:t>
      </w:r>
      <w:r w:rsidR="000A574D" w:rsidRPr="000A574D">
        <w:rPr>
          <w:szCs w:val="28"/>
        </w:rPr>
        <w:t>членства</w:t>
      </w:r>
      <w:r w:rsidRPr="000A574D">
        <w:rPr>
          <w:szCs w:val="28"/>
        </w:rPr>
        <w:t xml:space="preserve">) персональные данные будут храниться в </w:t>
      </w:r>
      <w:r w:rsidR="00F63E8B" w:rsidRPr="000A574D">
        <w:rPr>
          <w:szCs w:val="28"/>
        </w:rPr>
        <w:t xml:space="preserve">ТСН «ЖК Петровский»  </w:t>
      </w:r>
      <w:r w:rsidRPr="000A574D">
        <w:rPr>
          <w:szCs w:val="28"/>
        </w:rPr>
        <w:t>в течение предусмотренного законодательством Российской Федерации срока хранения;</w:t>
      </w:r>
    </w:p>
    <w:p w:rsidR="00C06225" w:rsidRDefault="00C06225" w:rsidP="00C06225">
      <w:pPr>
        <w:spacing w:line="360" w:lineRule="exact"/>
        <w:jc w:val="both"/>
        <w:rPr>
          <w:szCs w:val="28"/>
        </w:rPr>
      </w:pPr>
      <w:r w:rsidRPr="000A574D">
        <w:rPr>
          <w:szCs w:val="28"/>
        </w:rPr>
        <w:t xml:space="preserve">предоставляемые мной персональные данные третьих лиц (в том числе близких родственников) будут обрабатываться только в </w:t>
      </w:r>
      <w:r w:rsidR="000A574D">
        <w:rPr>
          <w:szCs w:val="28"/>
        </w:rPr>
        <w:t xml:space="preserve">целях выполнения возложенных на </w:t>
      </w:r>
      <w:r w:rsidR="00F63E8B" w:rsidRPr="000A574D">
        <w:rPr>
          <w:szCs w:val="28"/>
        </w:rPr>
        <w:t xml:space="preserve">ТСН «ЖК Петровский» </w:t>
      </w:r>
      <w:r w:rsidRPr="000A574D">
        <w:rPr>
          <w:szCs w:val="28"/>
        </w:rPr>
        <w:t>функций, полномочий и обязанностей.</w:t>
      </w:r>
    </w:p>
    <w:p w:rsidR="00C06225" w:rsidRDefault="00C06225" w:rsidP="00C06225">
      <w:pPr>
        <w:spacing w:line="360" w:lineRule="exact"/>
        <w:ind w:firstLine="0"/>
        <w:jc w:val="both"/>
        <w:rPr>
          <w:szCs w:val="28"/>
        </w:rPr>
      </w:pPr>
    </w:p>
    <w:p w:rsidR="00C06225" w:rsidRDefault="00C06225" w:rsidP="00C06225">
      <w:pPr>
        <w:spacing w:line="360" w:lineRule="exact"/>
        <w:ind w:firstLine="0"/>
        <w:jc w:val="both"/>
        <w:rPr>
          <w:szCs w:val="28"/>
        </w:rPr>
      </w:pPr>
    </w:p>
    <w:p w:rsidR="00C06225" w:rsidRDefault="00C06225" w:rsidP="00C06225">
      <w:pPr>
        <w:tabs>
          <w:tab w:val="left" w:pos="567"/>
          <w:tab w:val="left" w:pos="2410"/>
          <w:tab w:val="left" w:pos="3119"/>
          <w:tab w:val="left" w:pos="4678"/>
          <w:tab w:val="left" w:pos="6379"/>
          <w:tab w:val="left" w:pos="6663"/>
          <w:tab w:val="left" w:pos="9639"/>
        </w:tabs>
        <w:spacing w:line="360" w:lineRule="exact"/>
        <w:ind w:firstLine="0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</w:rPr>
        <w:t xml:space="preserve">» 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</w:rPr>
        <w:t xml:space="preserve"> 20</w:t>
      </w:r>
      <w:r>
        <w:rPr>
          <w:szCs w:val="28"/>
          <w:u w:val="single"/>
        </w:rPr>
        <w:t xml:space="preserve"> </w:t>
      </w:r>
      <w:r>
        <w:rPr>
          <w:szCs w:val="28"/>
          <w:u w:val="single"/>
        </w:rPr>
        <w:tab/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  <w:u w:val="single"/>
        </w:rPr>
        <w:tab/>
      </w:r>
      <w:r>
        <w:rPr>
          <w:szCs w:val="28"/>
        </w:rPr>
        <w:t>/</w:t>
      </w:r>
      <w:bookmarkStart w:id="1" w:name="ТекстовоеПоле4"/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C06225" w:rsidRDefault="00C06225" w:rsidP="00C06225">
      <w:pPr>
        <w:tabs>
          <w:tab w:val="left" w:pos="7088"/>
        </w:tabs>
        <w:spacing w:line="240" w:lineRule="exact"/>
        <w:ind w:firstLine="5103"/>
        <w:jc w:val="both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>(расшифровка подписи)</w:t>
      </w:r>
    </w:p>
    <w:bookmarkEnd w:id="1"/>
    <w:p w:rsidR="00281937" w:rsidRDefault="00281937"/>
    <w:sectPr w:rsidR="00281937" w:rsidSect="0028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25"/>
    <w:rsid w:val="000A574D"/>
    <w:rsid w:val="0014657E"/>
    <w:rsid w:val="00281937"/>
    <w:rsid w:val="00361FFE"/>
    <w:rsid w:val="004D78FE"/>
    <w:rsid w:val="00C06225"/>
    <w:rsid w:val="00D05014"/>
    <w:rsid w:val="00DC048C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2996</Characters>
  <Application>Microsoft Macintosh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Сергей Владимирович</dc:creator>
  <cp:lastModifiedBy>Лилия</cp:lastModifiedBy>
  <cp:revision>2</cp:revision>
  <dcterms:created xsi:type="dcterms:W3CDTF">2018-03-26T10:36:00Z</dcterms:created>
  <dcterms:modified xsi:type="dcterms:W3CDTF">2018-03-26T10:36:00Z</dcterms:modified>
</cp:coreProperties>
</file>